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227" w:rsidRPr="00484227" w:rsidRDefault="00484227" w:rsidP="00484227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b/>
          <w:color w:val="000000"/>
          <w:sz w:val="24"/>
          <w:szCs w:val="24"/>
        </w:rPr>
        <w:t xml:space="preserve">Walt Whitman </w:t>
      </w:r>
      <w:proofErr w:type="spellStart"/>
      <w:r w:rsidRPr="00484227">
        <w:rPr>
          <w:rFonts w:eastAsia="Batang" w:cs="Tahoma"/>
          <w:b/>
          <w:color w:val="000000"/>
          <w:sz w:val="24"/>
          <w:szCs w:val="24"/>
        </w:rPr>
        <w:t>Webquest</w:t>
      </w:r>
      <w:proofErr w:type="spellEnd"/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bookmarkStart w:id="0" w:name="_GoBack"/>
      <w:bookmarkEnd w:id="0"/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b/>
          <w:color w:val="000000"/>
          <w:sz w:val="24"/>
          <w:szCs w:val="24"/>
        </w:rPr>
        <w:t>Click on "Whitman's New York"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1. What is Charles Pfaff's Beer Cellar?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2. Finish the lines of the poem Whitman wrote about this location: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       Laugh on ____________!</w:t>
      </w:r>
      <w:r w:rsidRPr="00484227">
        <w:rPr>
          <w:rFonts w:eastAsia="Batang" w:cs="Tahoma"/>
          <w:color w:val="000000"/>
          <w:sz w:val="24"/>
          <w:szCs w:val="24"/>
        </w:rPr>
        <w:br/>
        <w:t>        Drink on _____________!</w:t>
      </w:r>
      <w:r w:rsidRPr="00484227">
        <w:rPr>
          <w:rFonts w:eastAsia="Batang" w:cs="Tahoma"/>
          <w:color w:val="000000"/>
          <w:sz w:val="24"/>
          <w:szCs w:val="24"/>
        </w:rPr>
        <w:br/>
        <w:t>        Bandy the __________!</w:t>
      </w:r>
      <w:r w:rsidRPr="00484227">
        <w:rPr>
          <w:rFonts w:eastAsia="Batang" w:cs="Tahoma"/>
          <w:color w:val="000000"/>
          <w:sz w:val="24"/>
          <w:szCs w:val="24"/>
        </w:rPr>
        <w:br/>
        <w:t>        Toss the ___________ from one to another!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3. To whom did the Bowery Theater cater to?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4. How many times did it burn down?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5. Based on the poem, how did Whitman feel about the Bowery Theater?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6. What was Whitman's involvement with the Brooklyn Daily Eagle?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b/>
          <w:color w:val="000000"/>
          <w:sz w:val="24"/>
          <w:szCs w:val="24"/>
        </w:rPr>
        <w:t>Click on "The National Poet"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7. Scroll down to the subheading “Whitman’s calling as a national poet.” What does Folsom think the qualities of an American literature should be?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8. Scroll down to “Poetry and National Unity.” What does Price say Whitman needed to address upon returning to New York?</w:t>
      </w:r>
      <w:r w:rsidRPr="00484227">
        <w:rPr>
          <w:rFonts w:eastAsia="Batang" w:cs="Tahoma"/>
          <w:color w:val="000000"/>
          <w:sz w:val="24"/>
          <w:szCs w:val="24"/>
        </w:rPr>
        <w:br/>
        <w:t xml:space="preserve"> 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b/>
          <w:color w:val="000000"/>
          <w:sz w:val="24"/>
          <w:szCs w:val="24"/>
        </w:rPr>
        <w:t>Click on "Timeline"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9. When and where was Walt Whitman born?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10. Why does Whitman stop teaching?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11. When Whitman moves back to New York, what type of work does he do?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12. What newspaper does Whitman found and edit? What does it advocate?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13. When is the first edition of Leaves of Grass printed?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14. Which of Whitman’s family members joins the Union Army during the Civil War?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15. Why does Whitman relocate to Washington D.C.?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16. 1865 is a busy year for Whitman. Which event listed do you feel is the most significant in his life? Why?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17. What does Whitman suffer from in 1873?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18. In 1887, Whitman presents a lecture on President Lincoln. Who were some of the celebrities in the audience?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19. What is the final version of Leaves of Grass known as?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20. When does Whitman die and where is he buried?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484227">
        <w:rPr>
          <w:rFonts w:eastAsia="Batang" w:cs="Tahoma"/>
          <w:b/>
          <w:color w:val="000000"/>
          <w:sz w:val="24"/>
          <w:szCs w:val="24"/>
        </w:rPr>
        <w:t>Click on "Learn More” and then click on “Whitman, Emerson, and 19</w:t>
      </w:r>
      <w:r w:rsidRPr="00484227">
        <w:rPr>
          <w:rFonts w:eastAsia="Batang" w:cs="Tahoma"/>
          <w:b/>
          <w:color w:val="000000"/>
          <w:sz w:val="24"/>
          <w:szCs w:val="24"/>
          <w:vertAlign w:val="superscript"/>
        </w:rPr>
        <w:t>th</w:t>
      </w:r>
      <w:r w:rsidRPr="00484227">
        <w:rPr>
          <w:rFonts w:eastAsia="Batang" w:cs="Tahoma"/>
          <w:b/>
          <w:color w:val="000000"/>
          <w:sz w:val="24"/>
          <w:szCs w:val="24"/>
        </w:rPr>
        <w:t xml:space="preserve"> Century Literary America.”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 </w:t>
      </w:r>
    </w:p>
    <w:p w:rsidR="00484227" w:rsidRPr="00484227" w:rsidRDefault="00484227" w:rsidP="00484227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484227">
        <w:rPr>
          <w:rFonts w:eastAsia="Batang" w:cs="Tahoma"/>
          <w:color w:val="000000"/>
          <w:sz w:val="24"/>
          <w:szCs w:val="24"/>
        </w:rPr>
        <w:t>21. In a couple of sentences, describe the relationship between Emerson and Whitman.</w:t>
      </w:r>
    </w:p>
    <w:p w:rsidR="00D54342" w:rsidRDefault="00D54342"/>
    <w:sectPr w:rsidR="00D54342" w:rsidSect="004842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227"/>
    <w:rsid w:val="00484227"/>
    <w:rsid w:val="00D5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0443B2-4718-44C8-B253-4907ADF9D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5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0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3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04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63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49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71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Luers High School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Allison Jackson</dc:creator>
  <cp:keywords/>
  <dc:description/>
  <cp:lastModifiedBy>Allison Jackson</cp:lastModifiedBy>
  <cp:revision>1</cp:revision>
  <dcterms:created xsi:type="dcterms:W3CDTF">2015-05-12T13:23:00Z</dcterms:created>
  <dcterms:modified xsi:type="dcterms:W3CDTF">2015-05-12T13:26:00Z</dcterms:modified>
</cp:coreProperties>
</file>